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婺城区202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财政补助商品有机肥供肥企业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4169"/>
        <w:gridCol w:w="1146"/>
        <w:gridCol w:w="1580"/>
        <w:gridCol w:w="1146"/>
        <w:gridCol w:w="5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70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供应商名称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联系人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联系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  <w:t>方式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备案价格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（元/吨）</w:t>
            </w:r>
          </w:p>
        </w:tc>
        <w:tc>
          <w:tcPr>
            <w:tcW w:w="1973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0" w:type="pct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颗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粒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状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浙江金华丰源农业科技有限公司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蒋伯康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4638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580</w:t>
            </w:r>
          </w:p>
        </w:tc>
        <w:tc>
          <w:tcPr>
            <w:tcW w:w="1973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中国农业银行金华经济开发区支行19660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******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018845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0" w:type="pct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70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金华市田丰有机肥有限责任公司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朱江峰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159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0323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620</w:t>
            </w:r>
          </w:p>
        </w:tc>
        <w:tc>
          <w:tcPr>
            <w:tcW w:w="1973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金华银行江北支行0188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******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000734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0" w:type="pct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70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金华市惠君农业科技有限公司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倪宽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1903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620</w:t>
            </w:r>
          </w:p>
        </w:tc>
        <w:tc>
          <w:tcPr>
            <w:tcW w:w="1973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金华成泰农村商业银行股份有限公司婺城支行长山分理处2010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******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36024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0" w:type="pct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粉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末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状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浙江金华丰源农业科技有限公司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蒋伯康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4638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510</w:t>
            </w:r>
          </w:p>
        </w:tc>
        <w:tc>
          <w:tcPr>
            <w:tcW w:w="1973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中国农业银行金华经济开发区支行196601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******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90" w:type="pct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70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金华市田丰有机肥有限责任公司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朱江峰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159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0323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520</w:t>
            </w:r>
          </w:p>
        </w:tc>
        <w:tc>
          <w:tcPr>
            <w:tcW w:w="1973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金华银行江北支行01889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******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00734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0" w:type="pct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70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金华市惠君农业科技有限公司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倪宽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1903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520</w:t>
            </w:r>
          </w:p>
        </w:tc>
        <w:tc>
          <w:tcPr>
            <w:tcW w:w="1973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金华成泰农商银行婺城支行长山分理处2010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******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36024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0" w:type="pct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70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浙江华越生物技术有限公司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章顺海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6548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503</w:t>
            </w:r>
          </w:p>
        </w:tc>
        <w:tc>
          <w:tcPr>
            <w:tcW w:w="1973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中国建设银行金华市分行330016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******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53028297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0" w:type="pct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70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金华市绿芳有机肥料有限公司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吕琳瑶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9917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506</w:t>
            </w:r>
          </w:p>
        </w:tc>
        <w:tc>
          <w:tcPr>
            <w:tcW w:w="1973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中国工商银行金华市分行营业部12080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******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00079776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0" w:type="pct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70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金华市余氏生物科技应用有限公司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盛小华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0010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510</w:t>
            </w:r>
          </w:p>
        </w:tc>
        <w:tc>
          <w:tcPr>
            <w:tcW w:w="1973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中国工商银行金华市婺城支行12080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******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00149420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0" w:type="pct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70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金华市绿佳生物有机肥有限公司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徐勇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135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9108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510</w:t>
            </w:r>
          </w:p>
        </w:tc>
        <w:tc>
          <w:tcPr>
            <w:tcW w:w="1973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金华成泰农商银行营业部2010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******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" w:type="pct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70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金华市后宗有机肥有限公司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倪志新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136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1797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510</w:t>
            </w:r>
          </w:p>
        </w:tc>
        <w:tc>
          <w:tcPr>
            <w:tcW w:w="1973" w:type="pc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中国农业银行金华白龙桥支行1961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******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0009014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76" w:right="1440" w:bottom="157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396" w:leftChars="665" w:firstLine="11200" w:firstLineChars="4000"/>
    </w:pPr>
    <w:r>
      <w:rPr>
        <w:rStyle w:val="8"/>
        <w:rFonts w:hint="eastAsia"/>
        <w:sz w:val="28"/>
        <w:szCs w:val="28"/>
        <w:lang w:val="en-US" w:eastAsia="zh-CN"/>
      </w:rPr>
      <w:t xml:space="preserve">  </w:t>
    </w:r>
    <w:r>
      <w:rPr>
        <w:rStyle w:val="8"/>
        <w:sz w:val="28"/>
        <w:szCs w:val="28"/>
      </w:rPr>
      <w:t>—</w:t>
    </w:r>
    <w:r>
      <w:rPr>
        <w:rStyle w:val="8"/>
        <w:rFonts w:hint="eastAsia"/>
        <w:sz w:val="28"/>
        <w:szCs w:val="28"/>
      </w:rPr>
      <w:t xml:space="preserve">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</w:t>
    </w:r>
    <w:r>
      <w:rPr>
        <w:rStyle w:val="8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6279"/>
    <w:rsid w:val="000B0744"/>
    <w:rsid w:val="00233FCD"/>
    <w:rsid w:val="00675B09"/>
    <w:rsid w:val="00A3298C"/>
    <w:rsid w:val="00CE2DE0"/>
    <w:rsid w:val="00DA6279"/>
    <w:rsid w:val="014D0AC3"/>
    <w:rsid w:val="0670484E"/>
    <w:rsid w:val="07545A8A"/>
    <w:rsid w:val="0A1C1097"/>
    <w:rsid w:val="0D745F0B"/>
    <w:rsid w:val="10D82164"/>
    <w:rsid w:val="12181EE1"/>
    <w:rsid w:val="12C35D7F"/>
    <w:rsid w:val="1624512E"/>
    <w:rsid w:val="1FD3708F"/>
    <w:rsid w:val="203F7A67"/>
    <w:rsid w:val="20D164E5"/>
    <w:rsid w:val="30134BEE"/>
    <w:rsid w:val="304201DC"/>
    <w:rsid w:val="38316FD8"/>
    <w:rsid w:val="39DA756F"/>
    <w:rsid w:val="3E4C3AB8"/>
    <w:rsid w:val="40C038C1"/>
    <w:rsid w:val="41BA2A38"/>
    <w:rsid w:val="431D2494"/>
    <w:rsid w:val="43ED47EE"/>
    <w:rsid w:val="44F23728"/>
    <w:rsid w:val="47994BCB"/>
    <w:rsid w:val="479E38A7"/>
    <w:rsid w:val="4BA2427C"/>
    <w:rsid w:val="4D453155"/>
    <w:rsid w:val="51FB6676"/>
    <w:rsid w:val="54A367A0"/>
    <w:rsid w:val="56726F07"/>
    <w:rsid w:val="574C2101"/>
    <w:rsid w:val="5C764148"/>
    <w:rsid w:val="5D8E4E8D"/>
    <w:rsid w:val="61EC2964"/>
    <w:rsid w:val="666E7003"/>
    <w:rsid w:val="674776EF"/>
    <w:rsid w:val="67D938ED"/>
    <w:rsid w:val="69483ED3"/>
    <w:rsid w:val="6AC1305D"/>
    <w:rsid w:val="6B42261F"/>
    <w:rsid w:val="6ED27954"/>
    <w:rsid w:val="6F352952"/>
    <w:rsid w:val="74976F39"/>
    <w:rsid w:val="75772C9C"/>
    <w:rsid w:val="76247A1D"/>
    <w:rsid w:val="76C269D5"/>
    <w:rsid w:val="77770120"/>
    <w:rsid w:val="78FA575E"/>
    <w:rsid w:val="7A9D5665"/>
    <w:rsid w:val="7BF36B6F"/>
    <w:rsid w:val="7D9C347D"/>
    <w:rsid w:val="7FA23CFF"/>
    <w:rsid w:val="ADA744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nhideWhenUsed/>
    <w:qFormat/>
    <w:uiPriority w:val="99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292</Words>
  <Characters>1669</Characters>
  <Lines>13</Lines>
  <Paragraphs>3</Paragraphs>
  <TotalTime>0</TotalTime>
  <ScaleCrop>false</ScaleCrop>
  <LinksUpToDate>false</LinksUpToDate>
  <CharactersWithSpaces>1958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2020-12-23T01:08:00Z</dcterms:created>
  <dc:creator>wcxz</dc:creator>
  <cp:lastModifiedBy>Administrator</cp:lastModifiedBy>
  <cp:lastPrinted>2022-05-23T03:01:00Z</cp:lastPrinted>
  <dcterms:modified xsi:type="dcterms:W3CDTF">2022-06-01T07:16:52Z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