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7"/>
          <w:szCs w:val="37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7"/>
          <w:szCs w:val="37"/>
          <w:shd w:val="clear" w:fill="FFFFFF"/>
        </w:rPr>
        <w:t>2022年度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7"/>
          <w:szCs w:val="37"/>
          <w:shd w:val="clear" w:fill="FFFFFF"/>
          <w:lang w:val="en-US" w:eastAsia="zh-CN"/>
        </w:rPr>
        <w:t>婺城区一、二星级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7"/>
          <w:szCs w:val="37"/>
          <w:shd w:val="clear" w:fill="FFFFFF"/>
        </w:rPr>
        <w:t>残疾人之家拟定名单公示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根据《浙江省残疾人之家星级评定办法》（浙残联发〔2021〕41号），经各地申报、资格审查和综合评定，拟定下列机构为浙江省五星级残疾人之家，现公示如下。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一、新评定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星级残疾人之家（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婺城区沙畈乡残疾人之家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婺城区琅琊镇残疾人之家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公示时间从2022年1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日至2022年12月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日，共5个工作日。在公示期限内，任何单位和个人均可通过来信、来电、来访的形式反映公示对象存在的问题。以单位名义反映问题的应加盖公章，以个人名义反映问题的提倡提供本人真实姓名和联系方式。信件有效期以邮戳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联系地址：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婺城区宾虹西路2666号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邮政编码：3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21025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联系电话：057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-8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2302817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80" w:firstLineChars="29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金华市婺城区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残疾人联合会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600" w:firstLineChars="30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2022年1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日    </w:t>
      </w:r>
    </w:p>
    <w:p>
      <w:pPr>
        <w:numPr>
          <w:ilvl w:val="0"/>
          <w:numId w:val="0"/>
        </w:num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MjNhZTY4ZGQyMTVmOGVkODI4MTFiMWYzZDFkNDUifQ=="/>
  </w:docVars>
  <w:rsids>
    <w:rsidRoot w:val="00000000"/>
    <w:rsid w:val="05720B13"/>
    <w:rsid w:val="074309F6"/>
    <w:rsid w:val="10B85FB1"/>
    <w:rsid w:val="221C2118"/>
    <w:rsid w:val="2D2F71A3"/>
    <w:rsid w:val="37D72911"/>
    <w:rsid w:val="45BB5620"/>
    <w:rsid w:val="47365C71"/>
    <w:rsid w:val="529C6223"/>
    <w:rsid w:val="584A6ABA"/>
    <w:rsid w:val="6479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351</Characters>
  <Lines>0</Lines>
  <Paragraphs>0</Paragraphs>
  <TotalTime>0</TotalTime>
  <ScaleCrop>false</ScaleCrop>
  <LinksUpToDate>false</LinksUpToDate>
  <CharactersWithSpaces>366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2022-12-01T02:23:00Z</dcterms:created>
  <dc:creator>Administrator</dc:creator>
  <cp:lastModifiedBy>某某张</cp:lastModifiedBy>
  <dcterms:modified xsi:type="dcterms:W3CDTF">2022-12-01T07:55:35Z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8DE631C5708348B6AC21927F8DF7B031</vt:lpwstr>
  </property>
</Properties>
</file>